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  <w:gridCol w:w="1849"/>
      </w:tblGrid>
      <w:tr>
        <w:trPr>
          <w:trHeight w:val="2124" w:hRule="atLeast"/>
        </w:trPr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71" w:after="0"/>
              <w:ind w:hanging="0" w:left="3009" w:right="1116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COMUNE DI CAPO D’ORLANDO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Citta’ Metropolitana di Messina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Area  Socio- Assistenziale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029335" cy="1132840"/>
                  <wp:effectExtent l="0" t="0" r="0" b="0"/>
                  <wp:docPr id="1" name="immagini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i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2" t="-29" r="-32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  <w:t>ALLEGATO B                 PROPOSTA PROGETTUALE</w:t>
        <w:br/>
      </w:r>
    </w:p>
    <w:p>
      <w:pPr>
        <w:pStyle w:val="Normal"/>
        <w:tabs>
          <w:tab w:val="clear" w:pos="720"/>
          <w:tab w:val="left" w:pos="6644" w:leader="none"/>
        </w:tabs>
        <w:bidi w:val="0"/>
        <w:spacing w:lineRule="auto" w:line="240" w:before="0" w:after="0"/>
        <w:ind w:hanging="0" w:left="0" w:right="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w w:val="90"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w w:val="90"/>
          <w:sz w:val="22"/>
          <w:szCs w:val="22"/>
        </w:rPr>
        <w:t>AVVISO</w:t>
      </w:r>
      <w:r>
        <w:rPr>
          <w:rFonts w:eastAsia="Times New Roman" w:cs="Times New Roman"/>
          <w:b/>
          <w:bCs/>
          <w:spacing w:val="8"/>
          <w:w w:val="10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"/>
          <w:w w:val="95"/>
          <w:sz w:val="22"/>
          <w:szCs w:val="22"/>
        </w:rPr>
        <w:t xml:space="preserve">PUBBLICO </w:t>
      </w:r>
      <w:r>
        <w:rPr>
          <w:b/>
          <w:spacing w:val="-4"/>
          <w:sz w:val="22"/>
          <w:szCs w:val="22"/>
        </w:rPr>
        <w:t>AI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SENSI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 xml:space="preserve">DELL'ART.55 </w:t>
      </w:r>
      <w:r>
        <w:rPr>
          <w:b/>
          <w:spacing w:val="-2"/>
          <w:sz w:val="22"/>
          <w:szCs w:val="22"/>
        </w:rPr>
        <w:t>D.LGS. N.117/2017, PER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L’INDIVIDUAZIONE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DELL’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ENTE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DEL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TERZO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SETTORE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PER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LA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CO-PROGETTAZIONE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 xml:space="preserve">LA </w:t>
      </w:r>
      <w:r>
        <w:rPr>
          <w:b/>
          <w:w w:val="90"/>
          <w:sz w:val="22"/>
          <w:szCs w:val="22"/>
        </w:rPr>
        <w:t xml:space="preserve">REALIZZAZIONE DI INTERVENTI DI ACCOGLIENZA INTEGRATA S.A.I (SISTEMA ACCOGLIENZA E </w:t>
      </w:r>
      <w:r>
        <w:rPr>
          <w:b/>
          <w:sz w:val="22"/>
          <w:szCs w:val="22"/>
        </w:rPr>
        <w:t>INTEGRAZIONE - D.L. N. 130/2020) CATEGORIA ORDINARI (PROG-715-PR-4 – COMUNE CAPO D’ ORLANDO)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VALERE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SUL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FONDO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NAZIONALE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LE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POLITICHE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SERVIZI </w:t>
      </w:r>
      <w:r>
        <w:rPr>
          <w:b/>
          <w:spacing w:val="-4"/>
          <w:sz w:val="22"/>
          <w:szCs w:val="22"/>
        </w:rPr>
        <w:t>DELL’ASILO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(D.M.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18/11/2019)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-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TRIENNIO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DI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PROSECUZIONE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2026-2028.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w w:val="85"/>
          <w:sz w:val="22"/>
          <w:szCs w:val="22"/>
        </w:rPr>
        <w:t>CUP</w:t>
      </w:r>
      <w:r>
        <w:rPr>
          <w:b/>
          <w:spacing w:val="12"/>
          <w:sz w:val="22"/>
          <w:szCs w:val="22"/>
        </w:rPr>
        <w:t xml:space="preserve"> C11J26000000001.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1. DESCRIZIONE GENERALE DELLA PROPOSTA PROGETTUALE</w:t>
      </w:r>
    </w:p>
    <w:p>
      <w:pPr>
        <w:pStyle w:val="Normal"/>
        <w:spacing w:lineRule="auto" w:line="240" w:before="0" w:after="0"/>
        <w:jc w:val="both"/>
        <w:rPr/>
      </w:pPr>
      <w:r>
        <w:rPr/>
        <w:t>Descrivere in modo chiaro e sintetico l’impostazione complessiva della proposta progettuale, specificando la coerenza con gli obiettivi del Sistema di Accoglienza e Integrazione (SAI), il target di riferimento (n. 36 beneficiari ordinari) e l’aderenza alle Linee Guida di cui al D.M. 18/11/2019.</w:t>
      </w:r>
    </w:p>
    <w:p>
      <w:pPr>
        <w:pStyle w:val="Normal"/>
        <w:spacing w:lineRule="auto" w:line="240" w:before="0" w:after="0"/>
        <w:jc w:val="both"/>
        <w:rPr/>
      </w:pPr>
      <w:r>
        <w:rPr/>
        <w:t>(___Riferimento Griglia di valutazione: Criterio 1.1__)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 OBIETTIVI GENERALI E SPECIFICI</w:t>
      </w:r>
    </w:p>
    <w:p>
      <w:pPr>
        <w:pStyle w:val="Normal"/>
        <w:jc w:val="both"/>
        <w:rPr/>
      </w:pPr>
      <w:r>
        <w:rPr/>
        <w:t>Indicare gli obiettivi generali e specifici del progetto, evidenziando come le azioni previste favoriscano percorsi di autonomia, inclusione sociale, lavorativa e abitativa dei beneficiari.</w:t>
        <w:br/>
        <w:t>(___Riferimento Griglia di valutazione: Criterio 1.1__)</w:t>
      </w:r>
    </w:p>
    <w:p>
      <w:pPr>
        <w:pStyle w:val="Normal"/>
        <w:rPr/>
      </w:pPr>
      <w:r>
        <w:rPr>
          <w:b/>
        </w:rPr>
        <w:t>3. DESCRIZIONE DEI SERVIZI DI ACCOGLIENZA INTEGRATA</w:t>
      </w:r>
    </w:p>
    <w:p>
      <w:pPr>
        <w:pStyle w:val="Normal"/>
        <w:spacing w:lineRule="auto" w:line="240" w:before="0" w:after="0"/>
        <w:jc w:val="both"/>
        <w:rPr/>
      </w:pPr>
      <w:r>
        <w:rPr/>
        <w:t>Descrivere nel dettaglio i servizi minimi garantiti ai sensi dell’art. 4 delle Linee Guida SAI (accoglienza materiale, mediazione linguistico-culturale, orientamento ai servizi, tutela psico-socio-sanitaria, orientamento legale, formazione linguistica, inserimento lavorativo e abitativo).</w:t>
      </w:r>
    </w:p>
    <w:p>
      <w:pPr>
        <w:pStyle w:val="Normal"/>
        <w:spacing w:lineRule="auto" w:line="240" w:before="0" w:after="0"/>
        <w:jc w:val="both"/>
        <w:rPr/>
      </w:pPr>
      <w:r>
        <w:rPr/>
        <w:t>(___Riferimento Griglia di valutazione: Criterio 1.1__)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4. ELEMENTI DI INNOVATIVITÀ</w:t>
      </w:r>
    </w:p>
    <w:p>
      <w:pPr>
        <w:pStyle w:val="Normal"/>
        <w:jc w:val="both"/>
        <w:rPr/>
      </w:pPr>
      <w:r>
        <w:rPr/>
        <w:t>Illustrare gli elementi di innovatività della proposta progettuale, con riferimento a metodologie, strumenti operativi, approcci multidisciplinari, utilizzo di reti territoriali, soluzioni digitali e personalizzazione dei percorsi individuali.</w:t>
        <w:br/>
        <w:t>(__Riferimento Griglia di valutazione: Criterio 1.2__)</w:t>
      </w:r>
    </w:p>
    <w:p>
      <w:pPr>
        <w:pStyle w:val="Normal"/>
        <w:rPr/>
      </w:pPr>
      <w:r>
        <w:rPr>
          <w:b/>
        </w:rPr>
        <w:t>5. SOSTENIBILITÀ E RISORSE AGGIUNTIVE</w:t>
      </w:r>
    </w:p>
    <w:p>
      <w:pPr>
        <w:pStyle w:val="Normal"/>
        <w:spacing w:lineRule="auto" w:line="240" w:before="0" w:after="0"/>
        <w:jc w:val="left"/>
        <w:rPr/>
      </w:pPr>
      <w:r>
        <w:rPr/>
        <w:t>Descrivere la sostenibilità complessiva della proposta e le risorse messe a disposizione a titolo di compartecipazione (risorse umane, volontari, strutture, attrezzature, servizi aggiuntivi, risorse finanziarie).</w:t>
        <w:br/>
        <w:t>(__Riferimento Griglia di valutazione: Criterio 1.3__)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6. ESPERIENZA DELL’ETS E RETI TERRITORIALI</w:t>
      </w:r>
    </w:p>
    <w:p>
      <w:pPr>
        <w:pStyle w:val="Normal"/>
        <w:jc w:val="left"/>
        <w:rPr/>
      </w:pPr>
      <w:r>
        <w:rPr/>
        <w:t>Descrivere l’esperienza maturata dall’ETS (singolo o in forma associata) in progetti SAI o analoghi e le reti territoriali attivate o da attivare, specificando protocolli, accordi e collaborazioni formalizzate.</w:t>
        <w:br/>
        <w:t>(__Riferimento Griglia di valutazione: Criteri 2.1 – 2.2__)</w:t>
      </w:r>
    </w:p>
    <w:p>
      <w:pPr>
        <w:pStyle w:val="Normal"/>
        <w:rPr/>
      </w:pPr>
      <w:r>
        <w:rPr>
          <w:b/>
        </w:rPr>
        <w:t>7. AZIONI DI CITTADINANZA ATTIVA E SOLIDARIETÀ</w:t>
      </w:r>
    </w:p>
    <w:p>
      <w:pPr>
        <w:pStyle w:val="Normal"/>
        <w:rPr/>
      </w:pPr>
      <w:r>
        <w:rPr/>
        <w:t>Descrivere le azioni previste per favorire la cittadinanza attiva, il coinvolgimento della comunità locale, il volontariato e la costruzione di reti sociali con funzione di supporto.</w:t>
        <w:br/>
        <w:t>(__Riferimento Griglia di valutazione: Criterio 2.3__)</w:t>
      </w:r>
    </w:p>
    <w:p>
      <w:pPr>
        <w:pStyle w:val="Normal"/>
        <w:rPr/>
      </w:pPr>
      <w:r>
        <w:rPr>
          <w:b/>
        </w:rPr>
        <w:t>8. PERCORSI DI USCITA DALL’ACCOGLIENZA</w:t>
      </w:r>
    </w:p>
    <w:p>
      <w:pPr>
        <w:pStyle w:val="Normal"/>
        <w:rPr/>
      </w:pPr>
      <w:r>
        <w:rPr/>
        <w:t>Illustrare i piani di accompagnamento all’uscita dall’accoglienza, in raccordo con altre progettualità finanziate (FAMI, FSE+, PNRR, ecc.), finalizzate all’autonomia dei beneficiari.</w:t>
        <w:br/>
        <w:t>(__Riferimento Griglia di valutazione: Criterio 2.4__)</w:t>
      </w:r>
    </w:p>
    <w:p>
      <w:pPr>
        <w:pStyle w:val="Normal"/>
        <w:rPr/>
      </w:pPr>
      <w:r>
        <w:rPr>
          <w:b/>
        </w:rPr>
        <w:t>9. ORGANIZZAZIONE E GESTIONE DELL’ÉQUIPE</w:t>
      </w:r>
    </w:p>
    <w:p>
      <w:pPr>
        <w:pStyle w:val="Normal"/>
        <w:rPr/>
      </w:pPr>
      <w:r>
        <w:rPr/>
        <w:t>Descrivere la composizione dell’équipe multidisciplinare, le modalità di coordinamento, formazione, supervisione e gestione delle situazioni complesse o emergenziali.</w:t>
        <w:br/>
        <w:t>(__Riferimento Griglia di valutazione: Criterio 3.1 – 3.2__)</w:t>
      </w:r>
    </w:p>
    <w:p>
      <w:pPr>
        <w:pStyle w:val="Normal"/>
        <w:rPr/>
      </w:pPr>
      <w:r>
        <w:rPr>
          <w:b/>
        </w:rPr>
        <w:t>10. STRUTTURE DI ACCOGLIENZA</w:t>
      </w:r>
    </w:p>
    <w:p>
      <w:pPr>
        <w:pStyle w:val="Normal"/>
        <w:rPr/>
      </w:pPr>
      <w:r>
        <w:rPr/>
        <w:t>Descrivere le strutture di accoglienza messe a disposizione, la tipologia abitativa, la localizzazione sul territorio comunale e la rispondenza ai requisiti del D.M. 18/11/2019.</w:t>
        <w:br/>
        <w:t>(__Riferimento Griglia di valutazione: Criterio 4.1 – 4.2__)</w:t>
      </w:r>
    </w:p>
    <w:p>
      <w:pPr>
        <w:pStyle w:val="Normal"/>
        <w:rPr/>
      </w:pPr>
      <w:r>
        <w:rPr>
          <w:b/>
        </w:rPr>
        <w:t>11. MONITORAGGIO, VALUTAZIONE E RENDICONTAZIONE</w:t>
      </w:r>
    </w:p>
    <w:p>
      <w:pPr>
        <w:pStyle w:val="Normal"/>
        <w:rPr/>
      </w:pPr>
      <w:r>
        <w:rPr/>
        <w:t>Descrivere le modalità di monitoraggio delle attività, la gestione della Banca Dati SAI, la rendicontazione delle spese secondo il Manuale SAI e la collaborazione con il Revisore contabile indipendente.</w:t>
        <w:br/>
        <w:t>(__Riferimento Griglia di valutazione: trasversale__)</w:t>
      </w:r>
    </w:p>
    <w:p>
      <w:pPr>
        <w:pStyle w:val="Normal"/>
        <w:rPr/>
      </w:pPr>
      <w:r>
        <w:rPr>
          <w:b/>
        </w:rPr>
        <w:t>FIRMA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Luogo e data __________________________</w:t>
        <w:br/>
        <w:br/>
        <w:t>Firma del Legale Rappresentante 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1">
    <w:name w:val="index heading1"/>
    <w:basedOn w:val="Titolo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LibreOffice/7.6.2.1$Windows_x86 LibreOffice_project/56f7684011345957bbf33a7ee678afaf4d2ba333</Application>
  <AppVersion>15.0000</AppVersion>
  <Pages>2</Pages>
  <Words>511</Words>
  <Characters>3608</Characters>
  <CharactersWithSpaces>4111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2026-01-26T13:06:22Z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